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f25a77e62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954ec133d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Himrod,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8329f8fdb4f4b" /><Relationship Type="http://schemas.openxmlformats.org/officeDocument/2006/relationships/numbering" Target="/word/numbering.xml" Id="R87e13b3368ac4701" /><Relationship Type="http://schemas.openxmlformats.org/officeDocument/2006/relationships/settings" Target="/word/settings.xml" Id="Ra6e9f94d8ecb4a7a" /><Relationship Type="http://schemas.openxmlformats.org/officeDocument/2006/relationships/image" Target="/word/media/7029b276-7277-4f1c-b9a8-cf34a0db60b0.png" Id="R26e954ec133d4212" /></Relationships>
</file>