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f25c146e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c6baec60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Hinmans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d7df9b874e70" /><Relationship Type="http://schemas.openxmlformats.org/officeDocument/2006/relationships/numbering" Target="/word/numbering.xml" Id="R8e4dfa8fcac74ee4" /><Relationship Type="http://schemas.openxmlformats.org/officeDocument/2006/relationships/settings" Target="/word/settings.xml" Id="R3043d6e5e42442a5" /><Relationship Type="http://schemas.openxmlformats.org/officeDocument/2006/relationships/image" Target="/word/media/fc3a7d4f-cb0b-4c93-a518-23a1fdf6590f.png" Id="Rda44c6baec60498c" /></Relationships>
</file>