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05a99e7eb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9c5f7ca58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Hiorra,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daba2f6e9452f" /><Relationship Type="http://schemas.openxmlformats.org/officeDocument/2006/relationships/numbering" Target="/word/numbering.xml" Id="Rb6789da24c7e451e" /><Relationship Type="http://schemas.openxmlformats.org/officeDocument/2006/relationships/settings" Target="/word/settings.xml" Id="R1065a67146ca44ca" /><Relationship Type="http://schemas.openxmlformats.org/officeDocument/2006/relationships/image" Target="/word/media/5d52b6e5-8bdc-4e5c-8e7c-e47f09dbaea8.png" Id="R3ae9c5f7ca584fe3" /></Relationships>
</file>