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5626aee74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7a92f3785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Hoagland,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95d8d29454628" /><Relationship Type="http://schemas.openxmlformats.org/officeDocument/2006/relationships/numbering" Target="/word/numbering.xml" Id="R3f6e2d7b3cca4261" /><Relationship Type="http://schemas.openxmlformats.org/officeDocument/2006/relationships/settings" Target="/word/settings.xml" Id="Reac30bc4dd784216" /><Relationship Type="http://schemas.openxmlformats.org/officeDocument/2006/relationships/image" Target="/word/media/504a4e75-49b0-448a-aa4a-7d370331e912.png" Id="R5a77a92f37854a76" /></Relationships>
</file>