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1e5b8a23584b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c12536c1b144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Hoagland Corner,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29bb79f7b540c4" /><Relationship Type="http://schemas.openxmlformats.org/officeDocument/2006/relationships/numbering" Target="/word/numbering.xml" Id="Rbc8b9e853a0e43f6" /><Relationship Type="http://schemas.openxmlformats.org/officeDocument/2006/relationships/settings" Target="/word/settings.xml" Id="R8ac1d42ed1fd4bb5" /><Relationship Type="http://schemas.openxmlformats.org/officeDocument/2006/relationships/image" Target="/word/media/9e464396-0b63-4a70-aefa-e7e44b13fba2.png" Id="R6cc12536c1b144b1" /></Relationships>
</file>