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30c0729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a9a9e3d9d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f9c53e454839" /><Relationship Type="http://schemas.openxmlformats.org/officeDocument/2006/relationships/numbering" Target="/word/numbering.xml" Id="R17ba0b8e892c4cd6" /><Relationship Type="http://schemas.openxmlformats.org/officeDocument/2006/relationships/settings" Target="/word/settings.xml" Id="Rb4c076b8e5c445fa" /><Relationship Type="http://schemas.openxmlformats.org/officeDocument/2006/relationships/image" Target="/word/media/01e678f9-76a9-4eb8-ba86-e0e31ec54401.png" Id="R4d0a9a9e3d9d4674" /></Relationships>
</file>