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b986c3e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912b84c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Hodgdon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1f08900aa445b" /><Relationship Type="http://schemas.openxmlformats.org/officeDocument/2006/relationships/numbering" Target="/word/numbering.xml" Id="R5c552c0512e1402f" /><Relationship Type="http://schemas.openxmlformats.org/officeDocument/2006/relationships/settings" Target="/word/settings.xml" Id="R4b74d3ba45a74d90" /><Relationship Type="http://schemas.openxmlformats.org/officeDocument/2006/relationships/image" Target="/word/media/f83232b7-b68d-4e67-b3a6-aeac0006d467.png" Id="R5455912b84c24294" /></Relationships>
</file>