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26a693a9d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267d06519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Hoggs,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af79499f9497a" /><Relationship Type="http://schemas.openxmlformats.org/officeDocument/2006/relationships/numbering" Target="/word/numbering.xml" Id="R2bf16d2e0f5c411d" /><Relationship Type="http://schemas.openxmlformats.org/officeDocument/2006/relationships/settings" Target="/word/settings.xml" Id="Rb6dc8e16f3094077" /><Relationship Type="http://schemas.openxmlformats.org/officeDocument/2006/relationships/image" Target="/word/media/bbf0c67c-be5b-4933-a177-8c65cc3abd45.png" Id="R550267d065194e97" /></Relationships>
</file>