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37b4fa77d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ed6850a92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Hokes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5b10c2d5b4195" /><Relationship Type="http://schemas.openxmlformats.org/officeDocument/2006/relationships/numbering" Target="/word/numbering.xml" Id="Rada89a50e34f4b5f" /><Relationship Type="http://schemas.openxmlformats.org/officeDocument/2006/relationships/settings" Target="/word/settings.xml" Id="R9076dbedd1704efe" /><Relationship Type="http://schemas.openxmlformats.org/officeDocument/2006/relationships/image" Target="/word/media/eb8a9be0-451e-40e0-974c-8a387d1a52a8.png" Id="R698ed6850a924f20" /></Relationships>
</file>