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a61c050e4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64e47d26d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Hollandville,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b3f43b5734bd7" /><Relationship Type="http://schemas.openxmlformats.org/officeDocument/2006/relationships/numbering" Target="/word/numbering.xml" Id="R58ad721a61ec453a" /><Relationship Type="http://schemas.openxmlformats.org/officeDocument/2006/relationships/settings" Target="/word/settings.xml" Id="R4e4977ab2cfe46b8" /><Relationship Type="http://schemas.openxmlformats.org/officeDocument/2006/relationships/image" Target="/word/media/cb453a1f-d584-46cd-bee1-190588474333.png" Id="Raa364e47d26d4dd8" /></Relationships>
</file>