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187f9e8e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254d13c2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2877ebea44d1" /><Relationship Type="http://schemas.openxmlformats.org/officeDocument/2006/relationships/numbering" Target="/word/numbering.xml" Id="R9aee960f3aa44c15" /><Relationship Type="http://schemas.openxmlformats.org/officeDocument/2006/relationships/settings" Target="/word/settings.xml" Id="R78698da386a04879" /><Relationship Type="http://schemas.openxmlformats.org/officeDocument/2006/relationships/image" Target="/word/media/dd0e9df1-27a9-4eba-b89a-90ca2e33c080.png" Id="R33a6254d13c2440c" /></Relationships>
</file>