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2241afea9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9402c59be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Holy Cross,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57a321de4499f" /><Relationship Type="http://schemas.openxmlformats.org/officeDocument/2006/relationships/numbering" Target="/word/numbering.xml" Id="R44eb26f1e58a4b2c" /><Relationship Type="http://schemas.openxmlformats.org/officeDocument/2006/relationships/settings" Target="/word/settings.xml" Id="R74e882578a924058" /><Relationship Type="http://schemas.openxmlformats.org/officeDocument/2006/relationships/image" Target="/word/media/9fb01f59-4eeb-4e9a-8cad-14aae88964c2.png" Id="R22c9402c59be4938" /></Relationships>
</file>