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f5a1d35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05333ee3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243ff302b430e" /><Relationship Type="http://schemas.openxmlformats.org/officeDocument/2006/relationships/numbering" Target="/word/numbering.xml" Id="R59cad42f6a8a4f55" /><Relationship Type="http://schemas.openxmlformats.org/officeDocument/2006/relationships/settings" Target="/word/settings.xml" Id="Rfb441e714bb64ee1" /><Relationship Type="http://schemas.openxmlformats.org/officeDocument/2006/relationships/image" Target="/word/media/83babcdd-8b2a-4c9c-b5e1-280e052bea7f.png" Id="R179d05333ee343a7" /></Relationships>
</file>