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40ae4ecc0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bd5a55c9c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 Place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375bf67c84524" /><Relationship Type="http://schemas.openxmlformats.org/officeDocument/2006/relationships/numbering" Target="/word/numbering.xml" Id="R84ee02e91a7a45da" /><Relationship Type="http://schemas.openxmlformats.org/officeDocument/2006/relationships/settings" Target="/word/settings.xml" Id="Ree1cfbac98794b70" /><Relationship Type="http://schemas.openxmlformats.org/officeDocument/2006/relationships/image" Target="/word/media/2899564f-c1d6-4fcf-a3d7-c67ec9dfc442.png" Id="Rcd7bd5a55c9c4262" /></Relationships>
</file>