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fd56866b3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9ac772921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Homecroft,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dd27c58d64e57" /><Relationship Type="http://schemas.openxmlformats.org/officeDocument/2006/relationships/numbering" Target="/word/numbering.xml" Id="Re86d21126fac4cd8" /><Relationship Type="http://schemas.openxmlformats.org/officeDocument/2006/relationships/settings" Target="/word/settings.xml" Id="R794d4b1d621441d9" /><Relationship Type="http://schemas.openxmlformats.org/officeDocument/2006/relationships/image" Target="/word/media/6ba83337-c05b-4754-93ba-c04766eb153f.png" Id="Rc269ac7729214e78" /></Relationships>
</file>