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4892fd543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485a42f8d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Hominy Falls,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c16d5072741ce" /><Relationship Type="http://schemas.openxmlformats.org/officeDocument/2006/relationships/numbering" Target="/word/numbering.xml" Id="Ra9b9f263745e4a12" /><Relationship Type="http://schemas.openxmlformats.org/officeDocument/2006/relationships/settings" Target="/word/settings.xml" Id="R039c31e0aee241cc" /><Relationship Type="http://schemas.openxmlformats.org/officeDocument/2006/relationships/image" Target="/word/media/bc31213e-d26e-46bf-b2e5-7e3fbbbc5c89.png" Id="R640485a42f8d4042" /></Relationships>
</file>