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f45cd65c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60ddeeea7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290afdfbf42fd" /><Relationship Type="http://schemas.openxmlformats.org/officeDocument/2006/relationships/numbering" Target="/word/numbering.xml" Id="Rada2da8ace4f4c29" /><Relationship Type="http://schemas.openxmlformats.org/officeDocument/2006/relationships/settings" Target="/word/settings.xml" Id="Re04ac76e10904a31" /><Relationship Type="http://schemas.openxmlformats.org/officeDocument/2006/relationships/image" Target="/word/media/bbc5e234-d24c-49d0-aaa6-40237b7b5f3a.png" Id="Rac460ddeeea7424c" /></Relationships>
</file>