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7f075d897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499f8fb1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Hooper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0cff611f4a8f" /><Relationship Type="http://schemas.openxmlformats.org/officeDocument/2006/relationships/numbering" Target="/word/numbering.xml" Id="Rc43b2a46d68e41eb" /><Relationship Type="http://schemas.openxmlformats.org/officeDocument/2006/relationships/settings" Target="/word/settings.xml" Id="Rda456dbf116d4bc7" /><Relationship Type="http://schemas.openxmlformats.org/officeDocument/2006/relationships/image" Target="/word/media/814bf3ac-45cb-4bce-89c2-a7c07213acbd.png" Id="Rb68499f8fb134193" /></Relationships>
</file>