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8f4a6eb60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95191cacc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Hoopeston,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60497a24d4026" /><Relationship Type="http://schemas.openxmlformats.org/officeDocument/2006/relationships/numbering" Target="/word/numbering.xml" Id="R9bac9901893b4a27" /><Relationship Type="http://schemas.openxmlformats.org/officeDocument/2006/relationships/settings" Target="/word/settings.xml" Id="R934a0e3f3a274c4f" /><Relationship Type="http://schemas.openxmlformats.org/officeDocument/2006/relationships/image" Target="/word/media/341f72b4-49c6-4770-9588-b755324d8bcf.png" Id="Rdcf95191cacc4f6e" /></Relationships>
</file>