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06be5f51f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9c3e37eb4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Hoosac Tunnel,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82b92bd5142eb" /><Relationship Type="http://schemas.openxmlformats.org/officeDocument/2006/relationships/numbering" Target="/word/numbering.xml" Id="Ra0faee138cf64de7" /><Relationship Type="http://schemas.openxmlformats.org/officeDocument/2006/relationships/settings" Target="/word/settings.xml" Id="Rad796a7f61d846d5" /><Relationship Type="http://schemas.openxmlformats.org/officeDocument/2006/relationships/image" Target="/word/media/30378caf-0c2d-459d-a80d-81b4aba3d995.png" Id="Rc4e9c3e37eb44a0b" /></Relationships>
</file>