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a298ce188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6f58a220a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Hoosick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8bcba048047c2" /><Relationship Type="http://schemas.openxmlformats.org/officeDocument/2006/relationships/numbering" Target="/word/numbering.xml" Id="R70a76a62c5a74dfe" /><Relationship Type="http://schemas.openxmlformats.org/officeDocument/2006/relationships/settings" Target="/word/settings.xml" Id="R957c16afbfef4aae" /><Relationship Type="http://schemas.openxmlformats.org/officeDocument/2006/relationships/image" Target="/word/media/39e7bd39-d668-48a3-b07c-f2b56758dd1f.png" Id="Rfc36f58a220a4c20" /></Relationships>
</file>