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6c64fc5e4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7ca44eb09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Hoovers,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78ce25c8a4e28" /><Relationship Type="http://schemas.openxmlformats.org/officeDocument/2006/relationships/numbering" Target="/word/numbering.xml" Id="R969b1f7e1cd740cd" /><Relationship Type="http://schemas.openxmlformats.org/officeDocument/2006/relationships/settings" Target="/word/settings.xml" Id="R7afead8f79654dd5" /><Relationship Type="http://schemas.openxmlformats.org/officeDocument/2006/relationships/image" Target="/word/media/e8e7085b-a547-4002-a3ec-f8d1bc05a1ac.png" Id="Re007ca44eb09456f" /></Relationships>
</file>