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d1bac166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4acc7faa2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716f254614636" /><Relationship Type="http://schemas.openxmlformats.org/officeDocument/2006/relationships/numbering" Target="/word/numbering.xml" Id="Rfd44d5318c774242" /><Relationship Type="http://schemas.openxmlformats.org/officeDocument/2006/relationships/settings" Target="/word/settings.xml" Id="R1e0c3cfe7b3541f3" /><Relationship Type="http://schemas.openxmlformats.org/officeDocument/2006/relationships/image" Target="/word/media/2a0781a4-281f-4684-9020-16e7bef66b30.png" Id="R3444acc7faa24d7c" /></Relationships>
</file>