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f36af427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e4827eb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Hopkins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edf40d85424d" /><Relationship Type="http://schemas.openxmlformats.org/officeDocument/2006/relationships/numbering" Target="/word/numbering.xml" Id="Re070a354423e4f4d" /><Relationship Type="http://schemas.openxmlformats.org/officeDocument/2006/relationships/settings" Target="/word/settings.xml" Id="R0d31bf9f3c5c4207" /><Relationship Type="http://schemas.openxmlformats.org/officeDocument/2006/relationships/image" Target="/word/media/d76a6e18-1c08-4b5f-9fe3-88c09528d3a9.png" Id="Rc13ae4827ebf47e0" /></Relationships>
</file>