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92807f77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487f5bb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d76cacff49d4" /><Relationship Type="http://schemas.openxmlformats.org/officeDocument/2006/relationships/numbering" Target="/word/numbering.xml" Id="Rd2aba03c81554b5e" /><Relationship Type="http://schemas.openxmlformats.org/officeDocument/2006/relationships/settings" Target="/word/settings.xml" Id="R22459446ef7c42a8" /><Relationship Type="http://schemas.openxmlformats.org/officeDocument/2006/relationships/image" Target="/word/media/d574f774-9b25-474a-b55e-48fb324e0168.png" Id="R417b487f5bb4463c" /></Relationships>
</file>