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d95756629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8d37716a3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Horntown,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8336df92d49e2" /><Relationship Type="http://schemas.openxmlformats.org/officeDocument/2006/relationships/numbering" Target="/word/numbering.xml" Id="R185a0e2959c748e7" /><Relationship Type="http://schemas.openxmlformats.org/officeDocument/2006/relationships/settings" Target="/word/settings.xml" Id="Re3960ebff2954f98" /><Relationship Type="http://schemas.openxmlformats.org/officeDocument/2006/relationships/image" Target="/word/media/3ff62483-7b22-4f5b-835e-e4142581a919.png" Id="R5e18d37716a34fb6" /></Relationships>
</file>