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478ee7b6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e5bf2b396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Houltonville,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f6a8cf8044e83" /><Relationship Type="http://schemas.openxmlformats.org/officeDocument/2006/relationships/numbering" Target="/word/numbering.xml" Id="R84ed0fa35c04415f" /><Relationship Type="http://schemas.openxmlformats.org/officeDocument/2006/relationships/settings" Target="/word/settings.xml" Id="R0819ef9717414c53" /><Relationship Type="http://schemas.openxmlformats.org/officeDocument/2006/relationships/image" Target="/word/media/3ac022e6-e166-447d-afa3-9183d1823693.png" Id="R06fe5bf2b3964511" /></Relationships>
</file>