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440e84005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cafede46e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Houston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2c87d47874f9f" /><Relationship Type="http://schemas.openxmlformats.org/officeDocument/2006/relationships/numbering" Target="/word/numbering.xml" Id="R09eb7695f5994082" /><Relationship Type="http://schemas.openxmlformats.org/officeDocument/2006/relationships/settings" Target="/word/settings.xml" Id="Rdd634d6397e546fe" /><Relationship Type="http://schemas.openxmlformats.org/officeDocument/2006/relationships/image" Target="/word/media/784ed172-d204-424a-a5ac-d87014d85ac6.png" Id="R969cafede46e4f39" /></Relationships>
</file>