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f2a774b1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edb0a9f2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Houze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6dd9275c4552" /><Relationship Type="http://schemas.openxmlformats.org/officeDocument/2006/relationships/numbering" Target="/word/numbering.xml" Id="Rb49a78e632ec4fa1" /><Relationship Type="http://schemas.openxmlformats.org/officeDocument/2006/relationships/settings" Target="/word/settings.xml" Id="Raf9f3e55b0e94170" /><Relationship Type="http://schemas.openxmlformats.org/officeDocument/2006/relationships/image" Target="/word/media/e6fd46fe-fa02-4052-98b5-a8d301b6c5b4.png" Id="R85dedb0a9f2e49d2" /></Relationships>
</file>