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a164383d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81ca791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12012b5e412e" /><Relationship Type="http://schemas.openxmlformats.org/officeDocument/2006/relationships/numbering" Target="/word/numbering.xml" Id="Rd72e31b1a50f4db5" /><Relationship Type="http://schemas.openxmlformats.org/officeDocument/2006/relationships/settings" Target="/word/settings.xml" Id="Ra4340927d3ba49c4" /><Relationship Type="http://schemas.openxmlformats.org/officeDocument/2006/relationships/image" Target="/word/media/07abe66e-e0df-4130-8e60-40bf99339a0b.png" Id="Rd4ba81ca791b48ce" /></Relationships>
</file>