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f7b684c89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fe8ffbfd1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Huddleston,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0fd22715343c6" /><Relationship Type="http://schemas.openxmlformats.org/officeDocument/2006/relationships/numbering" Target="/word/numbering.xml" Id="R50b16c7877174d14" /><Relationship Type="http://schemas.openxmlformats.org/officeDocument/2006/relationships/settings" Target="/word/settings.xml" Id="R0dd5e9b65a52412c" /><Relationship Type="http://schemas.openxmlformats.org/officeDocument/2006/relationships/image" Target="/word/media/e2fc9ebd-8de6-4379-ad9e-7bb0f473390c.png" Id="Rb42fe8ffbfd14c85" /></Relationships>
</file>