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92a1956c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615c8cfe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c662812b4385" /><Relationship Type="http://schemas.openxmlformats.org/officeDocument/2006/relationships/numbering" Target="/word/numbering.xml" Id="R047da49b90a14a84" /><Relationship Type="http://schemas.openxmlformats.org/officeDocument/2006/relationships/settings" Target="/word/settings.xml" Id="R76ef9b2eba324a38" /><Relationship Type="http://schemas.openxmlformats.org/officeDocument/2006/relationships/image" Target="/word/media/fa529655-ba09-4fd4-8744-cd7759ec1db2.png" Id="R3302615c8cfe4a4e" /></Relationships>
</file>