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df68e1f9c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caab2394b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Hudson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4b1ae086e442c" /><Relationship Type="http://schemas.openxmlformats.org/officeDocument/2006/relationships/numbering" Target="/word/numbering.xml" Id="R8c55e6bd0fdc4047" /><Relationship Type="http://schemas.openxmlformats.org/officeDocument/2006/relationships/settings" Target="/word/settings.xml" Id="R31d935ddb6a14aea" /><Relationship Type="http://schemas.openxmlformats.org/officeDocument/2006/relationships/image" Target="/word/media/f4cbd951-938b-46b1-a29e-add56b109cc2.png" Id="R73bcaab2394b45da" /></Relationships>
</file>