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3aaf0e4ca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f2b0e9add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711cdfd514891" /><Relationship Type="http://schemas.openxmlformats.org/officeDocument/2006/relationships/numbering" Target="/word/numbering.xml" Id="R10391f596bd34f6d" /><Relationship Type="http://schemas.openxmlformats.org/officeDocument/2006/relationships/settings" Target="/word/settings.xml" Id="Rde6bf6aca3a24a7a" /><Relationship Type="http://schemas.openxmlformats.org/officeDocument/2006/relationships/image" Target="/word/media/f46318a5-d4d5-4cb7-a58d-86c33e2ea104.png" Id="R387f2b0e9add44de" /></Relationships>
</file>