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96a97a109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952a768ab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Hulls Cove,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229f73d5a4768" /><Relationship Type="http://schemas.openxmlformats.org/officeDocument/2006/relationships/numbering" Target="/word/numbering.xml" Id="Re3adbd2ca004419b" /><Relationship Type="http://schemas.openxmlformats.org/officeDocument/2006/relationships/settings" Target="/word/settings.xml" Id="Rbec852499792432d" /><Relationship Type="http://schemas.openxmlformats.org/officeDocument/2006/relationships/image" Target="/word/media/74da4503-bf55-434b-a550-9b347cd19258.png" Id="Ra8b952a768ab4399" /></Relationships>
</file>