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08ff53df9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269e5271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Hulston,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f5c18282348c1" /><Relationship Type="http://schemas.openxmlformats.org/officeDocument/2006/relationships/numbering" Target="/word/numbering.xml" Id="Rfe797b6ea35f4830" /><Relationship Type="http://schemas.openxmlformats.org/officeDocument/2006/relationships/settings" Target="/word/settings.xml" Id="Rbe6483173339469e" /><Relationship Type="http://schemas.openxmlformats.org/officeDocument/2006/relationships/image" Target="/word/media/7d5aeb43-7d13-423b-9a45-3c847ca95393.png" Id="Ra1b269e5271d4415" /></Relationships>
</file>