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c97d8198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fb6a1e6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Humboldt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7efcac0e4116" /><Relationship Type="http://schemas.openxmlformats.org/officeDocument/2006/relationships/numbering" Target="/word/numbering.xml" Id="R02f7d52f920a4ce3" /><Relationship Type="http://schemas.openxmlformats.org/officeDocument/2006/relationships/settings" Target="/word/settings.xml" Id="R3bd9c2d773144d6f" /><Relationship Type="http://schemas.openxmlformats.org/officeDocument/2006/relationships/image" Target="/word/media/49eea2a0-2e52-4e1c-9fa7-c125b8cecc96.png" Id="R08defb6a1e6f4e37" /></Relationships>
</file>