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07159aea2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bb08f58dc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Hunnewell,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dba2c74a245b3" /><Relationship Type="http://schemas.openxmlformats.org/officeDocument/2006/relationships/numbering" Target="/word/numbering.xml" Id="Ra7292c0785a84694" /><Relationship Type="http://schemas.openxmlformats.org/officeDocument/2006/relationships/settings" Target="/word/settings.xml" Id="R5d971a6a306844f2" /><Relationship Type="http://schemas.openxmlformats.org/officeDocument/2006/relationships/image" Target="/word/media/8fa7c107-bdf2-4cf4-9b7d-ec068cb3b551.png" Id="Rccabb08f58dc4d8c" /></Relationships>
</file>