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37fe38c2b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dbcf4e55c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 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f5c58409b4a1f" /><Relationship Type="http://schemas.openxmlformats.org/officeDocument/2006/relationships/numbering" Target="/word/numbering.xml" Id="R60eda6597ff84af6" /><Relationship Type="http://schemas.openxmlformats.org/officeDocument/2006/relationships/settings" Target="/word/settings.xml" Id="Rb966b658fe6e4e94" /><Relationship Type="http://schemas.openxmlformats.org/officeDocument/2006/relationships/image" Target="/word/media/68bec2bf-43d9-44e6-8134-d49cb406708d.png" Id="Rd74dbcf4e55c43ad" /></Relationships>
</file>