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2b1e0c2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bc10fb8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9f277ffd4b4f" /><Relationship Type="http://schemas.openxmlformats.org/officeDocument/2006/relationships/numbering" Target="/word/numbering.xml" Id="R536e9dd70fd84161" /><Relationship Type="http://schemas.openxmlformats.org/officeDocument/2006/relationships/settings" Target="/word/settings.xml" Id="Ra9570a2f088a4f16" /><Relationship Type="http://schemas.openxmlformats.org/officeDocument/2006/relationships/image" Target="/word/media/e6082cca-d342-4e89-8b97-2a5ef441266a.png" Id="R2cffbc10fb874d8a" /></Relationships>
</file>