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bb2cef1d0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865202a87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1ae6e3d9b402d" /><Relationship Type="http://schemas.openxmlformats.org/officeDocument/2006/relationships/numbering" Target="/word/numbering.xml" Id="R858a92cc4aad4027" /><Relationship Type="http://schemas.openxmlformats.org/officeDocument/2006/relationships/settings" Target="/word/settings.xml" Id="R8a2723110fe445e0" /><Relationship Type="http://schemas.openxmlformats.org/officeDocument/2006/relationships/image" Target="/word/media/14427418-7bb2-4624-85e9-031c585d035a.png" Id="Re23865202a874b06" /></Relationships>
</file>