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039e3251a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bdeef881b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Huntersland,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2884fb87d4aae" /><Relationship Type="http://schemas.openxmlformats.org/officeDocument/2006/relationships/numbering" Target="/word/numbering.xml" Id="R63a34ab2a4ea4726" /><Relationship Type="http://schemas.openxmlformats.org/officeDocument/2006/relationships/settings" Target="/word/settings.xml" Id="R85cc435f68824902" /><Relationship Type="http://schemas.openxmlformats.org/officeDocument/2006/relationships/image" Target="/word/media/7bd9b7c1-e168-4164-9b9a-05ea132b495a.png" Id="R144bdeef881b466e" /></Relationships>
</file>