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fa6c3cc9c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f15ee5a1f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Hunterville,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7aaa9b9ec4c7c" /><Relationship Type="http://schemas.openxmlformats.org/officeDocument/2006/relationships/numbering" Target="/word/numbering.xml" Id="R4b9bac977a294e45" /><Relationship Type="http://schemas.openxmlformats.org/officeDocument/2006/relationships/settings" Target="/word/settings.xml" Id="Ra485b4e9ab7d4e3e" /><Relationship Type="http://schemas.openxmlformats.org/officeDocument/2006/relationships/image" Target="/word/media/998ff28a-6f98-4457-99a8-25671613ca6f.png" Id="R6c3f15ee5a1f4029" /></Relationships>
</file>