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0aead0b4f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87d8528f5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64cdee2b6474e" /><Relationship Type="http://schemas.openxmlformats.org/officeDocument/2006/relationships/numbering" Target="/word/numbering.xml" Id="R96e2b25f5dd94795" /><Relationship Type="http://schemas.openxmlformats.org/officeDocument/2006/relationships/settings" Target="/word/settings.xml" Id="R7de7138926774a30" /><Relationship Type="http://schemas.openxmlformats.org/officeDocument/2006/relationships/image" Target="/word/media/b73bcf4f-3275-4832-b4a6-806187ed2e38.png" Id="Rf9287d8528f542c2" /></Relationships>
</file>