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0783edc25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a49b6fce4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Hurline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54b8eaa224c74" /><Relationship Type="http://schemas.openxmlformats.org/officeDocument/2006/relationships/numbering" Target="/word/numbering.xml" Id="R85bd2805660a4e1e" /><Relationship Type="http://schemas.openxmlformats.org/officeDocument/2006/relationships/settings" Target="/word/settings.xml" Id="Ree37954c00c74b44" /><Relationship Type="http://schemas.openxmlformats.org/officeDocument/2006/relationships/image" Target="/word/media/0c8fce2a-521a-4cba-a8c0-375506a94b68.png" Id="Rf67a49b6fce44bc1" /></Relationships>
</file>