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159ec7a8d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a75adfd8e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Hurst,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6c975698a4ed8" /><Relationship Type="http://schemas.openxmlformats.org/officeDocument/2006/relationships/numbering" Target="/word/numbering.xml" Id="R3f1297722f5144e0" /><Relationship Type="http://schemas.openxmlformats.org/officeDocument/2006/relationships/settings" Target="/word/settings.xml" Id="R7bee95d4b3bc4301" /><Relationship Type="http://schemas.openxmlformats.org/officeDocument/2006/relationships/image" Target="/word/media/369857bd-4405-4050-9ce0-ae0a767e469a.png" Id="R7a7a75adfd8e4c35" /></Relationships>
</file>