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8fd2aa74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d1028b0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c895b49fc446a" /><Relationship Type="http://schemas.openxmlformats.org/officeDocument/2006/relationships/numbering" Target="/word/numbering.xml" Id="R29199e028dc24839" /><Relationship Type="http://schemas.openxmlformats.org/officeDocument/2006/relationships/settings" Target="/word/settings.xml" Id="R3b8354e704464675" /><Relationship Type="http://schemas.openxmlformats.org/officeDocument/2006/relationships/image" Target="/word/media/51d54b13-f3f2-405a-8050-f48b50310f40.png" Id="R6628d1028b0345d2" /></Relationships>
</file>