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eab88c647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22a8cfe7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b9ab66e2b46f6" /><Relationship Type="http://schemas.openxmlformats.org/officeDocument/2006/relationships/numbering" Target="/word/numbering.xml" Id="R0a76b29475c14da1" /><Relationship Type="http://schemas.openxmlformats.org/officeDocument/2006/relationships/settings" Target="/word/settings.xml" Id="R6e700f5185ab4bc9" /><Relationship Type="http://schemas.openxmlformats.org/officeDocument/2006/relationships/image" Target="/word/media/5614db7b-0f21-4e77-a4b9-fc02f8d0b6d1.png" Id="Rb7e422a8cfe74532" /></Relationships>
</file>