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ee4b50c68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b55cd0700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Indiahoma Wye,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30fc9d4f4b1e" /><Relationship Type="http://schemas.openxmlformats.org/officeDocument/2006/relationships/numbering" Target="/word/numbering.xml" Id="R169de761bf094afd" /><Relationship Type="http://schemas.openxmlformats.org/officeDocument/2006/relationships/settings" Target="/word/settings.xml" Id="Rf6760af34ba14a87" /><Relationship Type="http://schemas.openxmlformats.org/officeDocument/2006/relationships/image" Target="/word/media/54d7148d-4153-4044-bdc0-b9b4b0ab250c.png" Id="Rf33b55cd07004d52" /></Relationships>
</file>