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abac98ebf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5198a61a7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4e22fd128474a" /><Relationship Type="http://schemas.openxmlformats.org/officeDocument/2006/relationships/numbering" Target="/word/numbering.xml" Id="R7ac690af2bea4ec2" /><Relationship Type="http://schemas.openxmlformats.org/officeDocument/2006/relationships/settings" Target="/word/settings.xml" Id="R8f53c33512044dc6" /><Relationship Type="http://schemas.openxmlformats.org/officeDocument/2006/relationships/image" Target="/word/media/32df9a57-e9ce-4c83-b941-9bc6edee12dc.png" Id="R1c25198a61a74d9c" /></Relationships>
</file>